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9B" w:rsidRDefault="00161A9B" w:rsidP="00161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9B" w:rsidRPr="00EE0D77" w:rsidRDefault="00161A9B" w:rsidP="00161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155062" w:rsidRPr="002E2B61" w:rsidRDefault="00155062" w:rsidP="0015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</w:pPr>
      <w:r w:rsidRPr="002E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Pr="002E2B61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  <w:t>*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ГОТОВНОСТИ ОБЩЕОБРАЗОВАТЕЛЬНОЙ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К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D1A4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6D1A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УЧЕБНОМУ ГОДУ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общеобразовательное учреждение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 № 25 муниципального образования Темрюкский район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учреждения)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353544, РФ, Краснодарский край, Темрюкский район, </w:t>
      </w:r>
      <w:proofErr w:type="spellStart"/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</w:t>
      </w:r>
      <w:proofErr w:type="gramStart"/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gramEnd"/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еселовка</w:t>
      </w:r>
      <w:proofErr w:type="spellEnd"/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ул.Советская</w:t>
      </w:r>
      <w:proofErr w:type="spellEnd"/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2, тел/факс 7(86148)36441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учреждения, телефон)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Давыдова Елена Николаевна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(фамилия, имя и отчество руководителя учреждения)</w:t>
      </w:r>
    </w:p>
    <w:p w:rsidR="002160B9" w:rsidRPr="005D50AD" w:rsidRDefault="002160B9" w:rsidP="005D5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(распоряжением) Главы администрации муниципального образования Темрюкский район от «___» __________ 2018 года  № _______ «О подготовке образовательных организаций муниципального образования Темрюкский район к 2018-2019 учебному году».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администрации – Дяденко Ольга Викторовна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органа управления образованием – Руденко Елена Владимировна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Роспотребнадзора – Севостьянова Галина Николаевна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отдела надзорной деятельности МЧС - </w:t>
      </w:r>
      <w:proofErr w:type="spellStart"/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Сорокотяга</w:t>
      </w:r>
      <w:proofErr w:type="spellEnd"/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ОНД Темрюкского района – Гузенко Денис Александрович 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профсоюза – Ткаченко Вера Семеновна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МКУ ЦУМТБО – Янчиленко Дмитрий Викторович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ОМВД г. Темрюка (по согласованию) - </w:t>
      </w:r>
    </w:p>
    <w:p w:rsidR="006D1A46" w:rsidRPr="006D1A46" w:rsidRDefault="006D1A46" w:rsidP="006D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УФСБ г. Темрюка (по согласованию) –</w:t>
      </w:r>
    </w:p>
    <w:p w:rsidR="00C846A9" w:rsidRPr="006D1A46" w:rsidRDefault="006D1A46" w:rsidP="00C8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Войск национальной гвардии </w:t>
      </w:r>
      <w:r w:rsidR="00C846A9" w:rsidRPr="006D1A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 –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Комиссией установлено: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1.Наличие учредительных документов юридического лица (в соответствии со ст. 52 Гражданского кодекса Российской Федерации)</w:t>
      </w:r>
      <w:proofErr w:type="gramStart"/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формленных в установленном порядке: 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5D50A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Муниципального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бюджетного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общеобразовательного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учреждения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средней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общеобразовательной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школы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№ 25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муниципального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образования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Темрюкский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район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948 от 24.12.2015г.;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Свидетельство о государственной регистрации права на оперативное управление</w:t>
      </w: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23-АБ № 031852 от 20..05.2003 г. (здание литер</w:t>
      </w:r>
      <w:proofErr w:type="gramStart"/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А</w:t>
      </w:r>
      <w:proofErr w:type="gramEnd"/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(основное здание школы), оперативное управление), 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23-АБ № 031853 от 20..05.2003 г. (здание литер</w:t>
      </w:r>
      <w:proofErr w:type="gramStart"/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В</w:t>
      </w:r>
      <w:proofErr w:type="gramEnd"/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, Б (гаражи производственного обучения), оперативное управление), </w:t>
      </w: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образовательной организации);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Свидетельство о государственной регистрации права 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23-АА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 xml:space="preserve"> №701957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от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 xml:space="preserve"> 12.05.2006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г.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(земельный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участок,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 xml:space="preserve"> 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постоянное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пользование)</w:t>
      </w: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,</w:t>
      </w: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Свидетельство об аккредитации организации выдано </w:t>
      </w: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« 13» декабря </w:t>
      </w: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2011 года,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Министерство образования и науки Краснодарского края,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(наименование органа управления, выдавшего свидетельство)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ОП 021939, регистрационный  № 01907  срок действия свидетельства с «  13 » декабря 2011г. до « 13» декабря   20 23 года;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Лицензия на </w:t>
      </w:r>
      <w:proofErr w:type="gramStart"/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право ведения</w:t>
      </w:r>
      <w:proofErr w:type="gramEnd"/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образовательной деятельности, установленной формы</w:t>
      </w: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br/>
        <w:t xml:space="preserve">и выданной 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06 сентября 2012 г</w:t>
      </w: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 серия,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 xml:space="preserve"> 23Л01 </w:t>
      </w: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№ 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0001488</w:t>
      </w: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, регистрационный номер 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zh-CN"/>
        </w:rPr>
        <w:t>04711</w:t>
      </w: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,</w:t>
      </w:r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Министерство образования и науки краснодарского края 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 действия лицензи</w:t>
      </w:r>
      <w:proofErr w:type="gramStart"/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</w:t>
      </w:r>
      <w:r w:rsidRPr="005D50A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бессрочно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5D50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Н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аличие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иной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необходимой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документации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(должностные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инструкции,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локальные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акты,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свидетельство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об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аттестации,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договора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взаимодействии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учредителем,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родителями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др.,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план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работы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год,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книга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движения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детей,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книга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приказов,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план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повышения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квалификации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педработников</w:t>
      </w:r>
      <w:proofErr w:type="spellEnd"/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50AD">
        <w:rPr>
          <w:rFonts w:ascii="Times New Roman" w:eastAsia="Calibri" w:hAnsi="Times New Roman" w:cs="Times New Roman"/>
          <w:sz w:val="24"/>
          <w:szCs w:val="24"/>
          <w:lang w:eastAsia="zh-CN"/>
        </w:rPr>
        <w:t>пр.) -</w:t>
      </w:r>
      <w:r w:rsidRPr="005D50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 xml:space="preserve"> имеется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Наличие (отсутствие) номенклатуры дел и инструкции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делопроизводству, достаточность документирования деятельности образовательного организации -_</w:t>
      </w:r>
      <w:r w:rsidRPr="005D50A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имеется </w:t>
      </w:r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образовательной программы (образовательных программ)</w:t>
      </w: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 5 ст. 14 Закона Российской Федерации «Об образовании» - </w:t>
      </w:r>
      <w:r w:rsidRPr="005D5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50A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имеется </w:t>
      </w:r>
      <w:proofErr w:type="gramEnd"/>
    </w:p>
    <w:p w:rsidR="005D50AD" w:rsidRPr="005D50AD" w:rsidRDefault="005D50AD" w:rsidP="005D50A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лицензии на право ведения медицинской деятельности, установленной формы и выданной органом здравоохранения</w:t>
      </w:r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ЛО-23-01-006136 от 08.09.2013 г </w:t>
      </w:r>
      <w:proofErr w:type="gramStart"/>
      <w:r w:rsidRPr="005D50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оформлена</w:t>
      </w:r>
      <w:proofErr w:type="gramEnd"/>
      <w:r w:rsidRPr="005D5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039BD" w:rsidRPr="005D50AD" w:rsidRDefault="005D50AD" w:rsidP="005D50A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видов образовательной деятельности и предоставление дополнительных образовательных услуг (бесплатные/ платные)</w:t>
      </w:r>
      <w:proofErr w:type="gramStart"/>
      <w:r w:rsidRPr="005D5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D50A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</w:t>
      </w:r>
      <w:proofErr w:type="gramEnd"/>
      <w:r w:rsidRPr="005D50A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есплатная образовательная деятельность </w:t>
      </w:r>
      <w:r w:rsidRPr="005D5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2160B9" w:rsidRDefault="00495DA7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допустимая численность обучающихся в образовательной организации-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599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(также указывается превышение допу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стимой численности обучающихся)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160B9" w:rsidRDefault="002160B9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на день проверки -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обучающихся с применением дистанционных образовательных технологий;                                         </w:t>
      </w:r>
    </w:p>
    <w:p w:rsidR="002160B9" w:rsidRDefault="002160B9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выпускников 20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из них поступивших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ВУЗы -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профессиональные образовательные организации -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работают 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не работают -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2160B9" w:rsidRDefault="003148CB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155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общеобразовательной организации:</w:t>
      </w:r>
    </w:p>
    <w:p w:rsidR="003F37DC" w:rsidRDefault="002160B9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5B4F" w:rsidRDefault="002160B9" w:rsidP="00F05B4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Cs w:val="24"/>
          <w:lang w:eastAsia="ru-RU"/>
        </w:rPr>
        <w:t>(всего)</w:t>
      </w:r>
      <w:r w:rsidR="009F7B33" w:rsidRPr="009F7B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</w:t>
      </w:r>
      <w:r w:rsidR="009F7B33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>(всего)</w:t>
      </w:r>
    </w:p>
    <w:p w:rsidR="002160B9" w:rsidRDefault="002160B9" w:rsidP="00F05B4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в I смену обучается классов (учебных групп)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классы___</w:t>
      </w:r>
      <w:r w:rsidR="009F7B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F7B33" w:rsidRP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во II смену обучается классов (учебных групп) ___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2160B9" w:rsidRDefault="002160B9" w:rsidP="009F7B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 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(при наличии) обучается классов (учебных групп) ___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9F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3148CB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оличество: групп продленного дня _____________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</w:t>
      </w:r>
    </w:p>
    <w:p w:rsidR="002160B9" w:rsidRDefault="009F7B33" w:rsidP="00216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игротек __0__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спален __0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__, площадок для проведения подвижных игр и прогулок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160B9" w:rsidRDefault="003148CB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списков детей, подлежащих поступлению в текущем году в 1 класс, 10 класс: 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класс: количество ______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учащихся___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класс: наличие ______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кол-во _____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учащихся_____</w:t>
      </w:r>
      <w:r w:rsidR="009F7B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штатов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(если недостает  педагогических работников, указать, по каким учебным предметам и на какое количество часов):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-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99"/>
          <w:lang w:eastAsia="ru-RU"/>
        </w:rPr>
        <w:t>13</w:t>
      </w:r>
      <w:r w:rsidRPr="00F4657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99"/>
          <w:lang w:eastAsia="ru-RU"/>
        </w:rPr>
        <w:t xml:space="preserve"> </w:t>
      </w:r>
      <w:r w:rsidRPr="00F46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  100  %;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работников - 0  человек    %;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</w:t>
      </w:r>
      <w:proofErr w:type="spellEnd"/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технических работников - 0  человек    %;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 – технических работников -  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3 </w:t>
      </w: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100 </w:t>
      </w: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работников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7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</w:t>
      </w: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100 </w:t>
      </w: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воспитательных работников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2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 </w:t>
      </w: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 </w:t>
      </w:r>
      <w:r w:rsidRPr="00F46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100  %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иных работников, выполняющих вспомогательные функции</w:t>
      </w: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человек, 100   %;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(имеется, отсутствует)  плана работы организации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учебный год и его</w:t>
      </w:r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</w:t>
      </w:r>
      <w:proofErr w:type="spellStart"/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экспертиза__</w:t>
      </w:r>
      <w:r w:rsidRPr="00F465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имеется</w:t>
      </w:r>
      <w:proofErr w:type="spellEnd"/>
      <w:r w:rsidRPr="00F46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Состояние материально-технической базы: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Количество зданий (объектов) организации - единиц.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оличество ___3____,1986г, год постройки техническое состояние удовлетворительное,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наличие трещин _есть_, наличие аварийного </w:t>
      </w:r>
      <w:proofErr w:type="spellStart"/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здания___нет</w:t>
      </w:r>
      <w:proofErr w:type="spellEnd"/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</w:t>
      </w:r>
    </w:p>
    <w:p w:rsidR="002160B9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состояние потолков и стен помещений -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поверхности неровные</w:t>
      </w:r>
      <w:r w:rsidRPr="00F4657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деформированные стены лестничных пролетов</w:t>
      </w:r>
      <w:r w:rsidRPr="00F4657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, без щелей, трещин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ы имеются, 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отделка каких помещений не позволяет проводить уборку влажным способом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с применением дезинфицирующих средств____</w:t>
      </w:r>
      <w:r w:rsidRPr="00F4657E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позволяет везде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9.Качество и объемы ремонтных работ, проведенных </w:t>
      </w:r>
      <w:r w:rsidRPr="00F4657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для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F4657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подготовки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F4657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к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F4657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новому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F4657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учебному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F4657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году</w:t>
      </w:r>
      <w:r w:rsidRPr="00F46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капитальных - объектов образовательной организации, в том числе: 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выполнены ________-_______________________________________________________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(наименование подрядной организации)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акт приемки _______-_______________________________________________________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(оформлен, не оформлен) 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гарантийные обязательства</w:t>
      </w:r>
      <w:proofErr w:type="gramStart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____-__________________________________________;</w:t>
      </w:r>
      <w:proofErr w:type="gramEnd"/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gramStart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имеются</w:t>
      </w:r>
      <w:proofErr w:type="gramEnd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 отсутствуют)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текущих - объектов образовательной организации, в том числе: 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выполнены ____-___________________________________________________________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(наименование подрядной организации)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акт приемки _____-_________________________________________________________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gramStart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оформлен</w:t>
      </w:r>
      <w:proofErr w:type="gramEnd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/ не оформлен) 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гарантийные обязательства</w:t>
      </w:r>
      <w:proofErr w:type="gramStart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___-___________________________________________;</w:t>
      </w:r>
      <w:proofErr w:type="gramEnd"/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(имеются, не имеются)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иных видов ремонтных работ - объектов образовательной организации: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ремонт зоны рекреации </w:t>
      </w:r>
      <w:proofErr w:type="spellStart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нач</w:t>
      </w:r>
      <w:proofErr w:type="gramStart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.ш</w:t>
      </w:r>
      <w:proofErr w:type="gramEnd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колы</w:t>
      </w:r>
      <w:proofErr w:type="spellEnd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, игровая, потолки стены </w:t>
      </w:r>
      <w:proofErr w:type="spellStart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внутри</w:t>
      </w: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здания</w:t>
      </w:r>
      <w:proofErr w:type="spellEnd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(наименование объекта, вид работ)</w:t>
      </w:r>
    </w:p>
    <w:p w:rsidR="00F4657E" w:rsidRPr="00F4657E" w:rsidRDefault="00F4657E" w:rsidP="00F465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Потребность в капитальном ремонте (реконструкции) в новом учебном году: </w:t>
      </w:r>
      <w:r w:rsidRPr="00F4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имеется</w:t>
      </w:r>
    </w:p>
    <w:p w:rsidR="00F4657E" w:rsidRPr="00F4657E" w:rsidRDefault="00F4657E" w:rsidP="00F4657E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капитальный ремонт внешней стороны стен здания (облицовка)</w:t>
      </w:r>
    </w:p>
    <w:p w:rsidR="00F4657E" w:rsidRPr="00F4657E" w:rsidRDefault="00F4657E" w:rsidP="00F4657E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капитальный ремонт канализации</w:t>
      </w:r>
    </w:p>
    <w:p w:rsidR="00F4657E" w:rsidRPr="00F4657E" w:rsidRDefault="00F4657E" w:rsidP="00F4657E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капитальный ремонт электропроводки</w:t>
      </w:r>
    </w:p>
    <w:p w:rsidR="00F4657E" w:rsidRPr="00F4657E" w:rsidRDefault="00F4657E" w:rsidP="00F4657E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ремонт пищеблока</w:t>
      </w:r>
    </w:p>
    <w:p w:rsidR="00F4657E" w:rsidRPr="00F4657E" w:rsidRDefault="00F4657E" w:rsidP="00F4657E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устройство теневых навесов для д/</w:t>
      </w:r>
      <w:proofErr w:type="gramStart"/>
      <w:r w:rsidRPr="00F46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</w:t>
      </w:r>
      <w:proofErr w:type="gramEnd"/>
    </w:p>
    <w:p w:rsidR="00BA507A" w:rsidRDefault="00BA507A" w:rsidP="00BA507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Здания и объекты организации оборудованы (не оборудованы) техническими средствами без барьерной среды для передвижения обучающихся с ограниченными возможностями здоровья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астично оборудованы</w:t>
      </w:r>
    </w:p>
    <w:p w:rsidR="002160B9" w:rsidRPr="00BA507A" w:rsidRDefault="006D1C8E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</w:t>
      </w:r>
      <w:r w:rsidR="00D17802"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2160B9"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Тип освещения в организации (</w:t>
      </w:r>
      <w:proofErr w:type="gramStart"/>
      <w:r w:rsidR="002160B9"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люминесцентное</w:t>
      </w:r>
      <w:proofErr w:type="gramEnd"/>
      <w:r w:rsidR="002160B9"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 СК-300 и др.)</w:t>
      </w:r>
    </w:p>
    <w:p w:rsidR="00D31F0D" w:rsidRPr="00BA507A" w:rsidRDefault="00D31F0D" w:rsidP="00D31F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___________________________________________________________________</w:t>
      </w:r>
      <w:r w:rsidR="00991EFB"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</w:t>
      </w:r>
    </w:p>
    <w:p w:rsidR="00D31F0D" w:rsidRPr="00BA507A" w:rsidRDefault="00D31F0D" w:rsidP="00D31F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</w:t>
      </w:r>
      <w:r w:rsidR="00991EFB"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</w:t>
      </w:r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наличие местного освещения классных досок____________, станков в мастерских трудового обучения________.</w:t>
      </w:r>
    </w:p>
    <w:p w:rsidR="002160B9" w:rsidRDefault="006D1C8E" w:rsidP="0021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(не обеспечены) ли учебные заведения освещением по норме (указать результаты инструментальных замеров уровня искусственной освещенности: №, дата, наименование аккредитованной организации, проводившей замеры)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Санитарно-эпидемиологическое заключение  № 23.кк.26.м.000278.01.15 от 28.01.15г., «Федеральная служба по надзору в сфере защиты прав потребителей и благополучия человека»</w:t>
      </w:r>
    </w:p>
    <w:p w:rsidR="00BA507A" w:rsidRDefault="006D1C8E" w:rsidP="00BA5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сопротивления изоляции электросети и  заземления электрооборудования (дата и номер акта) </w:t>
      </w:r>
      <w:r w:rsidR="00BA507A"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Технический отчет</w:t>
      </w:r>
      <w:r w:rsidR="00BA507A" w:rsidRPr="00BA507A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№ 15/100 от 27 марта 2015года</w:t>
      </w:r>
      <w:r w:rsid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2160B9" w:rsidRDefault="00D31F0D" w:rsidP="00BA5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состояние: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водоснабжения 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(центральное или привозная вода) – </w:t>
      </w:r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обслуживание «Юг-водоканал»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холодное</w:t>
      </w:r>
      <w:proofErr w:type="gramEnd"/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централизованное от поселковых сетей, горячее - автономное от электрических электронагревателей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Водно-питьевой режим организован  </w:t>
      </w:r>
      <w:r w:rsidRPr="00BA507A">
        <w:rPr>
          <w:rFonts w:ascii="Times New Roman" w:eastAsia="Times New Roman" w:hAnsi="Times New Roman" w:cs="Courier New"/>
          <w:sz w:val="24"/>
          <w:szCs w:val="24"/>
          <w:highlight w:val="yellow"/>
          <w:shd w:val="clear" w:color="auto" w:fill="FFFFFF"/>
          <w:lang w:eastAsia="ru-RU"/>
        </w:rPr>
        <w:t>(</w:t>
      </w:r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указать протоколы исследования воды питьевой:</w:t>
      </w:r>
      <w:proofErr w:type="gramEnd"/>
      <w:r w:rsidRPr="00BA507A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№ Т 1901.9152, дата 17.06.2016г.</w:t>
      </w: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наименование аккредитованной организации, проводившей исследования) </w:t>
      </w:r>
      <w:proofErr w:type="spellStart"/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Анапский</w:t>
      </w:r>
      <w:proofErr w:type="spellEnd"/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филиал ФБУЗ «Центр гигиены и эпидемиологии в </w:t>
      </w:r>
      <w:proofErr w:type="spellStart"/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краснадарском</w:t>
      </w:r>
      <w:proofErr w:type="spellEnd"/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крае»;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электроснабжения: в рабочем состоянии,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капитального ремонта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канализации </w:t>
      </w:r>
      <w:r w:rsidRPr="00BA5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BA50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удовлетворительное</w:t>
      </w: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(не обслуживается), 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местная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(чем представлена)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канализационная сеть с колодцами.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раковин в помещениях начальных классов _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</w:t>
      </w: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лаборантских да, учебных кабинетах: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искуство</w:t>
      </w:r>
      <w:proofErr w:type="spell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химия, технологии, во всех помещениях медицинского назначения, перед входом в пищеблок, туалетах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теплых </w:t>
      </w:r>
      <w:proofErr w:type="spell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туалетов___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proofErr w:type="spell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туалетов для девочек и мальчиков на 1-2 этаже _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оборудование туалетов: кабинами с </w:t>
      </w:r>
      <w:proofErr w:type="spell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дверями_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proofErr w:type="spell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__, запас средств личной гигиены (необходимый, фактический) _да_;</w:t>
      </w:r>
    </w:p>
    <w:p w:rsidR="002160B9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выделенного места для хранения всего уборочного инвентаря (кроме инвентаря, предназначенного для уборки помещений пищеблока и медицинского назначения), которое оборудовано шкафом — 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15. 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центральной вентиляции - удовлетворительное,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(</w:t>
      </w: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невозможен) для соблюдения воздухообмена в организации</w:t>
      </w:r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возможен</w:t>
      </w:r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(соблюдение кратности обследования технического состояния вентиляции специализированными организациями (для вновь построенных через 2 года после ввода здания в эксплуатацию, в дальнейшем - не реже 1 раза в 10 лет, наличие результатов инструментальных измерений объемов вытяжки воздуха при обследовании технического состояния вентиляции).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Готовность организации к зиме: 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отопительной системы -  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котельная,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ее состояние - 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опрессована</w:t>
      </w:r>
      <w:proofErr w:type="spell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отопительная система.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Состояние земельного участка, закрепленного за общеобразовательной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удовлетворительное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участка 32130 </w:t>
      </w:r>
      <w:proofErr w:type="spell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специально оборудованных площадок для мусоросборников, их техническое состояние и соответствие санитарным требованиям ____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(расстояние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площадки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сбора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мусора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здания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школы: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норма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менее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20м.,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м;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площадки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твердым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покрытием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превышает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контейнеров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1,0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всех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сторон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норма,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___1,0__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м.;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контейнеры: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плотно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закрывающимися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крышками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__1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_____;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покрытие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асфальтом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/бетоном/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другим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твердым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покрытием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въездов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входов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территорию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проездов,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дорожек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хозяйственным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постройкам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площадкам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для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мусоросборников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(нужное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подчеркнуть),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указать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покрытия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(нарушено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нет)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существенно нарушено</w:t>
      </w:r>
      <w:proofErr w:type="gramEnd"/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учебно-опытный участок и его характеристика </w:t>
      </w:r>
      <w:r w:rsidR="00254E9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наличие теплицы </w:t>
      </w:r>
      <w:proofErr w:type="gramStart"/>
      <w:r w:rsidR="00254E9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( </w:t>
      </w:r>
      <w:proofErr w:type="gramEnd"/>
      <w:r w:rsidR="00254E9D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не используется, требуется восстановление)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сооружения и площадки, их размеры, техническое состояние и оборудование 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спортивный зал (288,9 </w:t>
      </w:r>
      <w:proofErr w:type="spellStart"/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кв.м</w:t>
      </w:r>
      <w:proofErr w:type="spellEnd"/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.),  баскетбольная (требуется замена щитов</w:t>
      </w:r>
      <w:r w:rsidR="00254E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покрытия), волейбольная площадка (в соответствии)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футбольное поле, состояние </w:t>
      </w:r>
      <w:r w:rsidR="00254E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удовлетворительное</w:t>
      </w:r>
      <w:r w:rsidR="00254E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(требуется устройство покрытия)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;</w:t>
      </w:r>
      <w:r w:rsidR="00254E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полоса препятствий – требуется полное восстановление.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proofErr w:type="gramEnd"/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Оборудование спортивных площадок и зала: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футбольные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ворота,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металлическая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лестница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для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 xml:space="preserve">лазания, </w:t>
      </w:r>
      <w:proofErr w:type="spellStart"/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гимнастичские</w:t>
      </w:r>
      <w:proofErr w:type="spellEnd"/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 xml:space="preserve"> кольца,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параллельные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брусья,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перекладина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для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каната,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баскетбольные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щиты</w:t>
      </w:r>
      <w:r w:rsidRPr="00BA50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 xml:space="preserve">игровые, </w:t>
      </w:r>
      <w:proofErr w:type="spellStart"/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волебольная</w:t>
      </w:r>
      <w:proofErr w:type="spellEnd"/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 xml:space="preserve"> сетка, теннисные столы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(покрытие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спортивно-игровых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площадок: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норма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твердое,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дренаж,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фактически:_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07A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твердое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дренаж,</w:t>
      </w:r>
      <w:proofErr w:type="gramEnd"/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футбольное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поле: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травяной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покров,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фактически: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травяной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07A">
        <w:rPr>
          <w:rFonts w:ascii="Times New Roman" w:eastAsia="Calibri" w:hAnsi="Times New Roman" w:cs="Times New Roman"/>
          <w:sz w:val="24"/>
          <w:szCs w:val="24"/>
          <w:lang w:eastAsia="ru-RU"/>
        </w:rPr>
        <w:t>покров</w:t>
      </w: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техники безопасности при проведении занятий на указанных объектах </w:t>
      </w:r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соблюдаются</w:t>
      </w:r>
      <w:proofErr w:type="gram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соблюдаются);</w:t>
      </w:r>
    </w:p>
    <w:p w:rsidR="00BA507A" w:rsidRPr="00BA507A" w:rsidRDefault="00BA507A" w:rsidP="00BA50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требуется обновление </w:t>
      </w:r>
      <w:proofErr w:type="gramStart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баскетбольный</w:t>
      </w:r>
      <w:proofErr w:type="gramEnd"/>
      <w:r w:rsidRPr="00BA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щитов, полосы препятствий, покрытия футбольного поля.</w:t>
      </w:r>
    </w:p>
    <w:p w:rsidR="002160B9" w:rsidRDefault="00203332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материально-технической базы и оснащенности образовательного процесса оценивается как (</w:t>
      </w:r>
      <w:r w:rsidR="00167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удовлетворительное/ неудовлетворительное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материально – технической базы и оснащенности организации: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27"/>
        <w:gridCol w:w="2558"/>
        <w:gridCol w:w="709"/>
        <w:gridCol w:w="709"/>
        <w:gridCol w:w="708"/>
        <w:gridCol w:w="851"/>
        <w:gridCol w:w="1036"/>
        <w:gridCol w:w="787"/>
        <w:gridCol w:w="728"/>
        <w:gridCol w:w="1560"/>
      </w:tblGrid>
      <w:tr w:rsidR="002160B9" w:rsidTr="004E55F0">
        <w:trPr>
          <w:cantSplit/>
          <w:trHeight w:val="14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254E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254E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материально – 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0B9" w:rsidRPr="00135313" w:rsidRDefault="002160B9" w:rsidP="00254E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Необходимо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0B9" w:rsidRPr="00135313" w:rsidRDefault="002160B9" w:rsidP="00254E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Имеется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0B9" w:rsidRPr="00135313" w:rsidRDefault="002160B9" w:rsidP="00254E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Процент оснащенности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0B9" w:rsidRPr="00135313" w:rsidRDefault="002160B9" w:rsidP="00254E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документов по технике безопасности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0B9" w:rsidRPr="00135313" w:rsidRDefault="002160B9" w:rsidP="00254E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акров разрешения на эксплуатацию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0B9" w:rsidRPr="00135313" w:rsidRDefault="002160B9" w:rsidP="00254E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и состояние мебели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0B9" w:rsidRPr="00135313" w:rsidRDefault="002160B9" w:rsidP="00254E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0B9" w:rsidRPr="00135313" w:rsidRDefault="002160B9" w:rsidP="00254E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254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Pr="004E55F0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Проектор, лингафонное оборудование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мебель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4E55F0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 информатики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54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4E55F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Требуются компьютеры</w:t>
            </w:r>
            <w:r w:rsid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проектор, </w:t>
            </w:r>
            <w:proofErr w:type="spellStart"/>
            <w:r w:rsid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мфу</w:t>
            </w:r>
            <w:proofErr w:type="spellEnd"/>
            <w:r w:rsid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мебель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254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4E55F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учебный инструментарий, демонстрационное оборудование мебель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химии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54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учебный инструментарий, демонстрационное оборудование мебель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254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254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икроскопы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макеты мебель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истории, обществознания,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4E55F0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учебный инструментарий, демонстрационное оборудование мебель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музыки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513524" w:rsidP="00513524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мебель </w:t>
            </w:r>
            <w:r w:rsidR="00254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513524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учебный инструментарий, демонстрационное оборудование мебель</w:t>
            </w:r>
          </w:p>
        </w:tc>
      </w:tr>
      <w:tr w:rsidR="00254E9D" w:rsidTr="004E55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ED4C6A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254E9D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D" w:rsidRDefault="00513524" w:rsidP="00254E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учебный инструментарий, демонстрационное оборудование мебель</w:t>
            </w:r>
          </w:p>
        </w:tc>
      </w:tr>
    </w:tbl>
    <w:p w:rsidR="00513524" w:rsidRPr="00513524" w:rsidRDefault="00513524" w:rsidP="00513524">
      <w:pPr>
        <w:suppressAutoHyphens/>
        <w:autoSpaceDE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</w:p>
    <w:p w:rsidR="00513524" w:rsidRPr="00513524" w:rsidRDefault="00513524" w:rsidP="00513524">
      <w:pPr>
        <w:suppressAutoHyphens/>
        <w:autoSpaceDE w:val="0"/>
        <w:spacing w:after="0" w:line="240" w:lineRule="auto"/>
        <w:ind w:left="13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и характеристи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объектов культурно-социальн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спортивной и образовательной сферы:</w:t>
      </w:r>
    </w:p>
    <w:p w:rsidR="00513524" w:rsidRPr="00513524" w:rsidRDefault="00513524" w:rsidP="0051352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физкультурный зал:</w:t>
      </w:r>
    </w:p>
    <w:p w:rsidR="00513524" w:rsidRPr="00513524" w:rsidRDefault="00513524" w:rsidP="0051352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(типовое помещение), </w:t>
      </w:r>
      <w:r w:rsidRPr="0051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вместимость</w:t>
      </w:r>
      <w:r w:rsidRPr="0051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  - 50 человек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(неудовлетворительное), площадь </w:t>
      </w:r>
      <w:r w:rsidRPr="0051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288,9, 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снарядных _1____ , раздевальных для мальчиков ____1____ и девочек _1_____ . наличие спортивного оборудования, инвентаря по норме, его состояние_</w:t>
      </w:r>
      <w:r w:rsidRPr="005135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удовлетворительное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требуется обновление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513524" w:rsidRPr="00513524" w:rsidRDefault="00513524" w:rsidP="0051352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наличие </w:t>
      </w:r>
      <w:proofErr w:type="gramStart"/>
      <w:r w:rsidRPr="0051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акт-разрешения</w:t>
      </w:r>
      <w:proofErr w:type="gramEnd"/>
      <w:r w:rsidRPr="0051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использование спортивного оборудования в образовательном </w:t>
      </w:r>
      <w:r w:rsidRPr="00513524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процессе от </w:t>
      </w:r>
      <w:r w:rsidRPr="0051352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shd w:val="clear" w:color="auto" w:fill="FFFFFF"/>
          <w:lang w:eastAsia="ru-RU"/>
        </w:rPr>
        <w:t xml:space="preserve">« 01 » сентября    </w:t>
      </w:r>
      <w:r w:rsidRPr="00513524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2015 г. №.3</w:t>
      </w:r>
      <w:r w:rsidRPr="0051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Потребность в спортивном оборудовании: (наименование и количество оборудования):</w:t>
      </w:r>
    </w:p>
    <w:p w:rsidR="00513524" w:rsidRDefault="00513524" w:rsidP="00513524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стрит-больные щиты (улица) -2</w:t>
      </w:r>
    </w:p>
    <w:p w:rsidR="00513524" w:rsidRDefault="00513524" w:rsidP="00513524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для мини футбола – 2</w:t>
      </w:r>
    </w:p>
    <w:p w:rsidR="00513524" w:rsidRDefault="00513524" w:rsidP="00513524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уличные тренажеры - 8</w:t>
      </w:r>
    </w:p>
    <w:p w:rsidR="00513524" w:rsidRDefault="00513524" w:rsidP="00513524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беговая дорожка вокруг футбольного поля</w:t>
      </w:r>
    </w:p>
    <w:p w:rsidR="00513524" w:rsidRPr="00513524" w:rsidRDefault="00513524" w:rsidP="00513524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препятствий</w:t>
      </w:r>
    </w:p>
    <w:p w:rsidR="00513524" w:rsidRPr="00513524" w:rsidRDefault="00513524" w:rsidP="00513524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для настольного тенниса - 2</w:t>
      </w:r>
    </w:p>
    <w:p w:rsidR="00513524" w:rsidRPr="00513524" w:rsidRDefault="00513524" w:rsidP="00513524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(футбольный, волейбольный, баскетбольный) — 4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</w:p>
    <w:p w:rsidR="00513524" w:rsidRPr="00513524" w:rsidRDefault="00513524" w:rsidP="00513524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шведская стенка — 4 секции</w:t>
      </w:r>
    </w:p>
    <w:p w:rsidR="00513524" w:rsidRPr="00513524" w:rsidRDefault="00513524" w:rsidP="00513524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для ворот футбольные - 2</w:t>
      </w:r>
    </w:p>
    <w:p w:rsidR="00513524" w:rsidRPr="00513524" w:rsidRDefault="00513524" w:rsidP="005135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тренажерный зал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 (т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иповое помещение), вместимость 10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состояние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(неудовлетворительное);</w:t>
      </w:r>
    </w:p>
    <w:p w:rsidR="00513524" w:rsidRPr="00513524" w:rsidRDefault="00513524" w:rsidP="005135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бассейн имеется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(отсутствует)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приспособлен (типовое помещение), вместимость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человек, состояние удовлетворительное (неудовлетворительное)</w:t>
      </w:r>
      <w:proofErr w:type="gramEnd"/>
    </w:p>
    <w:p w:rsidR="00513524" w:rsidRPr="00513524" w:rsidRDefault="00513524" w:rsidP="0051352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актовый за</w:t>
      </w:r>
      <w:proofErr w:type="gramStart"/>
      <w:r w:rsidRPr="0051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л-</w:t>
      </w:r>
      <w:proofErr w:type="gramEnd"/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(типовое помещение вместимость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– 150 чел, состояние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удовлетворительное 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(неудовлетворительное), требуется звуковая аппаратура;</w:t>
      </w:r>
    </w:p>
    <w:p w:rsidR="00513524" w:rsidRPr="00513524" w:rsidRDefault="00513524" w:rsidP="0051352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</w:t>
      </w:r>
      <w:proofErr w:type="gramStart"/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имеется</w:t>
      </w:r>
    </w:p>
    <w:p w:rsidR="00513524" w:rsidRPr="00513524" w:rsidRDefault="00513524" w:rsidP="0051352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мастерские -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приспособлен (типовое помещение), вместимость 10 человек, профиль мастерских, количество единиц каждого профиля (швейная мастерская –0 , столярная мастерская –8 , и др.) состояние удовлетворительное </w:t>
      </w:r>
      <w:r w:rsidRPr="0051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(неудовлетворительное)</w:t>
      </w: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02FCB" w:rsidRDefault="00513524" w:rsidP="0051352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недостатки: изношенность верстаков, устаревшее оборудование и оснащение.</w:t>
      </w:r>
    </w:p>
    <w:p w:rsidR="002160B9" w:rsidRDefault="006D1C8E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17802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беспеченность обучающихся мебелью, специальным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оборудованием: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обеспеченность учащихся мебелью: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5"/>
        <w:gridCol w:w="2061"/>
        <w:gridCol w:w="2234"/>
        <w:gridCol w:w="1929"/>
      </w:tblGrid>
      <w:tr w:rsidR="00513524" w:rsidTr="00C72A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Номер</w:t>
            </w:r>
            <w:r w:rsidRPr="00C72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мебели</w:t>
            </w:r>
            <w:r w:rsidRPr="00C72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по</w:t>
            </w:r>
            <w:r w:rsidRPr="00C72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ГОСТ</w:t>
            </w:r>
            <w:r w:rsidRPr="00C72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11015-93;</w:t>
            </w:r>
            <w:r w:rsidRPr="00C72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11016-93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Требуется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Фактически</w:t>
            </w:r>
            <w:r w:rsidRPr="00C72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имеется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%</w:t>
            </w:r>
            <w:r w:rsidRPr="00C72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обеспеченности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24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Маркировка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проведена/нет</w:t>
            </w:r>
          </w:p>
        </w:tc>
      </w:tr>
      <w:tr w:rsidR="00513524" w:rsidTr="00C72A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0E572C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0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24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да</w:t>
            </w:r>
          </w:p>
        </w:tc>
      </w:tr>
      <w:tr w:rsidR="00513524" w:rsidTr="00C72A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0E572C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0E572C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6</w:t>
            </w:r>
            <w:r w:rsidR="00513524"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100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24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524" w:rsidTr="00C72A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20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0E572C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0E572C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0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24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524" w:rsidTr="00C72A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30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0E572C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0E572C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0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24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524" w:rsidTr="00C72A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C72A43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150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C72A43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20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C72A43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14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24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524" w:rsidTr="00C72A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C72A43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50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C72A43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50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13524" w:rsidRPr="00C72A43" w:rsidRDefault="00513524" w:rsidP="00C72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FFFF99"/>
                <w:lang w:eastAsia="ru-RU"/>
              </w:rPr>
            </w:pPr>
            <w:r w:rsidRPr="00C72A43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  <w:t>100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24" w:rsidRDefault="00513524" w:rsidP="00ED4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ступени образования школьными партами, обеспеченными регуляторами наклона поверхности рабочей плоскости норма__</w:t>
      </w:r>
      <w:r w:rsid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шт., факт __</w:t>
      </w:r>
      <w:r w:rsid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___шт.;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специализированн</w:t>
      </w:r>
      <w:r w:rsid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мебели в кабинетах физики___0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химии___</w:t>
      </w:r>
      <w:r w:rsid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устаревшая</w:t>
      </w:r>
      <w:proofErr w:type="gramEnd"/>
      <w:r w:rsid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специализированных столов, стульев (кресел) для занятий с использованием ПЭВМ________; 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специализированных столов, стульев (кресел) для занятий с использованием ПЭВМ нет; 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специальное оборудование: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оборудование слесарных, столярных мастерских, кабинетов обслуживающего труда умывальными раковинами: количество раковин_ нет ___, подводка холодной и горячей воды__ нет _____, наличие </w:t>
      </w:r>
      <w:proofErr w:type="spellStart"/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C72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бумажных полотенец</w:t>
      </w: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подчеркнуть); 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функционирование вытяжного шкафа в кабинете </w:t>
      </w:r>
      <w:proofErr w:type="spellStart"/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химии__да</w:t>
      </w:r>
      <w:proofErr w:type="spellEnd"/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в лаборантской кабинета </w:t>
      </w:r>
      <w:proofErr w:type="spellStart"/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химии__нет</w:t>
      </w:r>
      <w:proofErr w:type="spellEnd"/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___; 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станков в мастерских трудового обучения  предохранительных сеток/стекол (нужное подчеркнуть); 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кабинете домоводства электроплит__ нет _, разделочных столов нет _, мойки для посуды нет _, умывальника_ есть _; 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аптечки для оказания первой медицинской помощи в мастерских трудового обучения нет</w:t>
      </w:r>
      <w:proofErr w:type="gramStart"/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 домоводства нет , в спортивном зале __да____; 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соответствие размеров инструментов, используемых для столярных и слесарных работ возрасту и росту обучающихся__ нет ____; 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недостатки</w:t>
      </w: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2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 полное оснащение.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Обеспеченность образовательной организации компьютерной техникой (</w:t>
      </w:r>
      <w:r w:rsidRPr="00C72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обеспечена,</w:t>
      </w: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обеспечена);</w:t>
      </w:r>
    </w:p>
    <w:p w:rsidR="00C72A43" w:rsidRPr="00C72A43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компьютерной техники 12 -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иниц, из них подлежит списанию 10 </w:t>
      </w: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единиц, планируется к закупке в текущем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-единиц.</w:t>
      </w:r>
    </w:p>
    <w:p w:rsidR="002160B9" w:rsidRPr="00E02FCB" w:rsidRDefault="00C72A43" w:rsidP="00C72A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недостатки: устаревшая модификация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неисправность</w:t>
      </w:r>
      <w:r w:rsidRPr="00C72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0B9" w:rsidRDefault="00D17802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</w:t>
      </w:r>
      <w:proofErr w:type="spell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библиотеки:_______</w:t>
      </w:r>
      <w:r w:rsid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spellEnd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книг _________</w:t>
      </w:r>
      <w:r w:rsid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10590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 фонд учебников______</w:t>
      </w:r>
      <w:r w:rsid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4897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____,_____</w:t>
      </w:r>
      <w:r w:rsid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______%;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 педагогическая и методическая литература 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  <w:r w:rsid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;</w:t>
      </w:r>
      <w:proofErr w:type="gramEnd"/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 (%) ________________</w:t>
      </w:r>
      <w:r w:rsid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обн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овлении книжного фонда (</w:t>
      </w:r>
      <w:proofErr w:type="gramStart"/>
      <w:r w:rsidR="00DB0165" w:rsidRPr="00BE7A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gramEnd"/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отсутствует);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оборудованного читального зала на ____</w:t>
      </w:r>
      <w:r w:rsidR="001353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53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______мест;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наличие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(отсутствие) электронной базы данных (электронный каталог);</w:t>
      </w:r>
    </w:p>
    <w:p w:rsidR="00E02FCB" w:rsidRDefault="00E02FCB" w:rsidP="00BE7A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недостатки: ____</w:t>
      </w:r>
      <w:r w:rsid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оснащения компьютерами, интернет, устаревшие стеллажи, мебель</w:t>
      </w:r>
      <w:r w:rsidR="001353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22. Медицинское обслуживание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(</w:t>
      </w:r>
      <w:proofErr w:type="gramStart"/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организовано</w:t>
      </w:r>
      <w:proofErr w:type="gramEnd"/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организовано)</w:t>
      </w:r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медицинское обеспечение осуществляется (штатным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 внештатным)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персоналом*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 том числе:</w:t>
      </w:r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70"/>
        <w:gridCol w:w="1971"/>
        <w:gridCol w:w="1971"/>
        <w:gridCol w:w="1971"/>
        <w:gridCol w:w="1981"/>
      </w:tblGrid>
      <w:tr w:rsidR="00BE7A9B" w:rsidRPr="00BE7A9B" w:rsidTr="00ED4C6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 (штат, договор)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E7A9B" w:rsidRPr="00BE7A9B" w:rsidTr="00ED4C6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в педиатрии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9B" w:rsidRPr="00BE7A9B" w:rsidRDefault="00BE7A9B" w:rsidP="00BE7A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целях медицинского обеспечения обучающихся в организации оборудованы:</w:t>
      </w:r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(типовое помещение), </w:t>
      </w:r>
      <w:r w:rsidRPr="00BE7A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вместимость  человек - 5,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– 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удовлетворительное 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(неудовлетворительное);</w:t>
      </w:r>
      <w:proofErr w:type="gramEnd"/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логопедический кабинет имеется 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(отсутствует),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 (типовое помещение), вместимость -_________человек, состояние – удовлетворительное (неудовлетворительное);</w:t>
      </w:r>
      <w:proofErr w:type="gramEnd"/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 – психолога имеется (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отсутствует)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приспособлен (типовое помещение), вместимость </w:t>
      </w:r>
      <w:proofErr w:type="gramStart"/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еловек, состояние – удовлетворительное (неудовлетворительное);</w:t>
      </w:r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стоматологический кабинет 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имеется 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(отсутствует),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 (типовое помещение), вместимость </w:t>
      </w:r>
      <w:proofErr w:type="gramStart"/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еловек, состояние – удовлетворительное (неудовлетворительное);</w:t>
      </w:r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процедурная 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(типовое помещение), вместимость 2 человека, состояние – 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(неудовлетворительное);</w:t>
      </w:r>
      <w:proofErr w:type="gramEnd"/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медицинском оборудовании  (</w:t>
      </w:r>
      <w:r w:rsidRPr="00BE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 имеется/ при наличии потребности указать основной перечень оборудования)</w:t>
      </w:r>
      <w:r w:rsidRPr="00BE7A9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мед. шкафа, холодильник -1, кушетка, стол, стул, весы, ростомер, стеллажи, процедурный столик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E7A9B" w:rsidRPr="00BE7A9B" w:rsidRDefault="00BE7A9B" w:rsidP="00BE7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недостатки: требуется ремонт покрытия пола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водоснабжения, </w:t>
      </w:r>
    </w:p>
    <w:p w:rsidR="00BE7A9B" w:rsidRPr="00BE7A9B" w:rsidRDefault="00BE7A9B" w:rsidP="00BE7A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</w:p>
    <w:p w:rsidR="002160B9" w:rsidRPr="00155062" w:rsidRDefault="002160B9" w:rsidP="0021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*) Копия приказа лечебно-профилактического организации об укомплектовании штатом медицинского персонала и графике его работы является обязательным приложением к акту проверки готовности общеобразовательного организации к 201</w:t>
      </w:r>
      <w:r w:rsid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/201</w:t>
      </w:r>
      <w:r w:rsid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учебному году </w:t>
      </w:r>
      <w:proofErr w:type="gramEnd"/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23. Организация питания 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питьевого режима </w:t>
      </w:r>
      <w:proofErr w:type="gramStart"/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питания: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/столовой-</w:t>
      </w:r>
      <w:proofErr w:type="spellStart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доготовочной</w:t>
      </w:r>
      <w:proofErr w:type="spellEnd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столовой,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работающей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сырье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(нужное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подчеркнуть);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инструкции,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обеспечивающие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столовой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работников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отсутствует);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двухнедельное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меню,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отсутствует);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питание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смены;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число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посадочных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мест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обеденном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зале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процент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охвата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горячим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питанием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%,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том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числе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питание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детей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малоимущих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семей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детей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shd w:val="clear" w:color="auto" w:fill="FFFF66"/>
          <w:lang w:eastAsia="ru-RU"/>
        </w:rPr>
        <w:t>-</w:t>
      </w:r>
      <w:r w:rsidRPr="00ED4C6A">
        <w:rPr>
          <w:rFonts w:ascii="Times New Roman" w:eastAsia="Times New Roman" w:hAnsi="Times New Roman" w:cs="Times New Roman"/>
          <w:sz w:val="24"/>
          <w:szCs w:val="24"/>
          <w:shd w:val="clear" w:color="auto" w:fill="FFFF6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66"/>
          <w:lang w:eastAsia="ru-RU"/>
        </w:rPr>
        <w:t>10</w:t>
      </w:r>
      <w:r w:rsidRPr="00ED4C6A">
        <w:rPr>
          <w:rFonts w:ascii="Times New Roman" w:eastAsia="Times New Roman" w:hAnsi="Times New Roman" w:cs="Times New Roman"/>
          <w:sz w:val="24"/>
          <w:szCs w:val="24"/>
          <w:shd w:val="clear" w:color="auto" w:fill="FFFF66"/>
          <w:lang w:eastAsia="ru-RU"/>
        </w:rPr>
        <w:t xml:space="preserve">  </w:t>
      </w:r>
      <w:r w:rsidRPr="00ED4C6A">
        <w:rPr>
          <w:rFonts w:ascii="Times New Roman" w:eastAsia="Calibri" w:hAnsi="Times New Roman" w:cs="Times New Roman"/>
          <w:sz w:val="24"/>
          <w:szCs w:val="24"/>
          <w:shd w:val="clear" w:color="auto" w:fill="FFFF66"/>
          <w:lang w:eastAsia="ru-RU"/>
        </w:rPr>
        <w:t>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общего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количества;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FFFF"/>
          <w:sz w:val="24"/>
          <w:szCs w:val="24"/>
          <w:u w:val="single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приготовление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пищи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продуктов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(закупаемых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организацией,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полуфабрикатов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заключенным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договорам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др.,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договора)</w:t>
      </w:r>
      <w:r w:rsidRPr="00ED4C6A">
        <w:rPr>
          <w:rFonts w:ascii="Times New Roman" w:eastAsia="Calibri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_____________________________________________________________________________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хранение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продуктов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организовано/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организовано),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санитарным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номам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соответствует</w:t>
      </w:r>
      <w:proofErr w:type="gramEnd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соответствует);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число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раковин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перед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обеденным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залом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(норма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посадочных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мест)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_100__%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обеспеченности;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раковин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жидким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дозатором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да__,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бумажными</w:t>
      </w:r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полотенцами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педальными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ведрами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достаточность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исправность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холодильного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оборудования*_</w:t>
      </w:r>
      <w:r w:rsidRPr="00ED4C6A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_исправно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неисправности/отсутствии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уточнить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какое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обеспеченность</w:t>
      </w:r>
      <w:r w:rsidRPr="00ED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холодильного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термометрами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__д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достаточность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исправность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технологического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оборудования</w:t>
      </w:r>
      <w:r w:rsidRPr="00ED4C6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*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ED4C6A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_исправно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неисправности/отсутствии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уточнить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какое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резервных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водонагревателей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жесткой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разводкой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местам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да___;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вытяжной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преимущественной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вытяжкой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зоне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загрязнения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над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тепловым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_да__,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моечными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ваннами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нет____;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моечные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ванны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присоединяются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канализационной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сети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воздушным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разрывом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менее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верха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приемной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воронки: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да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/нет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(если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нет,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какое)________,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производственных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цехов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раковинами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подводкой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горячей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холодной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воды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такими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конструкциями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смесителей,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исключают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повторное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загрязнение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рук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после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мытья;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техники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работе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технологическим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соблюдаются</w:t>
      </w:r>
      <w:proofErr w:type="gramEnd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соблюдаются);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пищеблока,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подсобных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технологических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цехов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участков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ED4C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соответствует</w:t>
      </w:r>
      <w:proofErr w:type="gramEnd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санитарным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нормам);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правил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личной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гигиены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персоналом: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раковин,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мыла__да</w:t>
      </w:r>
      <w:proofErr w:type="spellEnd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___;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внутренней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отделке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_да__;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кухонной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посудой__да</w:t>
      </w:r>
      <w:proofErr w:type="spellEnd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____(чего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недостаточно</w:t>
      </w:r>
      <w:r w:rsidR="004117C8">
        <w:rPr>
          <w:rFonts w:ascii="Times New Roman" w:eastAsia="Calibri" w:hAnsi="Times New Roman" w:cs="Times New Roman"/>
          <w:sz w:val="24"/>
          <w:szCs w:val="24"/>
          <w:lang w:eastAsia="ru-RU"/>
        </w:rPr>
        <w:t>: кастрюли, сковороды,   тарелки, кружки, вилки, ложки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разделочным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инвентарем__да</w:t>
      </w:r>
      <w:proofErr w:type="spellEnd"/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___(чего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недостаточно</w:t>
      </w:r>
      <w:r w:rsidR="004117C8">
        <w:rPr>
          <w:rFonts w:ascii="Times New Roman" w:eastAsia="Calibri" w:hAnsi="Times New Roman" w:cs="Times New Roman"/>
          <w:sz w:val="24"/>
          <w:szCs w:val="24"/>
          <w:lang w:eastAsia="ru-RU"/>
        </w:rPr>
        <w:t>:.</w:t>
      </w:r>
      <w:r w:rsidR="004117C8" w:rsidRPr="0041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17C8">
        <w:rPr>
          <w:rFonts w:ascii="Times New Roman" w:eastAsia="Calibri" w:hAnsi="Times New Roman" w:cs="Times New Roman"/>
          <w:sz w:val="24"/>
          <w:szCs w:val="24"/>
          <w:lang w:eastAsia="ru-RU"/>
        </w:rPr>
        <w:t>ножи, доски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маркировка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разделочного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инвентаря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__да___,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(наличие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трещин,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дефектов)__нет__,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столовой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посудой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приборами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(норма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менее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комплектов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посадочное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место)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факт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_1___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7C8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4117C8"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обеспеченности;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хранения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пищевых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продуктов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продовольственного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сырья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оборудованы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полками,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стеллажами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_да___,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приборами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измерения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температурно-влажностного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sz w:val="24"/>
          <w:szCs w:val="24"/>
          <w:lang w:eastAsia="ru-RU"/>
        </w:rPr>
        <w:t>режима;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организация питьевого режима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режим обучающихся (</w:t>
      </w:r>
      <w:proofErr w:type="gramStart"/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</w:t>
      </w:r>
      <w:proofErr w:type="gramEnd"/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организован) кипяченной, бутилированной водой;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питьевые фонтанчики 0 ед., оборудование питьевых фонтанчиков ограничительным кольцом</w:t>
      </w:r>
      <w:proofErr w:type="gramStart"/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расфасованная в емкости: наличие документов, подтверждающих ее происхождение, качество и безопасность_ да__, достаточность чистой посуды (стеклянной, фаянсовой – в обеденном зале и одноразовых стаканчиков – в учебных помещениях) __да__</w:t>
      </w:r>
      <w:proofErr w:type="gramStart"/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отдельных промаркированных подносов для чистой и использованной стеклянной или фаянсовой посуды _да__ , контейнеров – для сбора использованной посуды одноразового применения;</w:t>
      </w:r>
      <w:r w:rsidRPr="00ED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D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договора на оказание санитарно-эпидемиологических услуг (дератизация, дезинфекция) (</w:t>
      </w:r>
      <w:proofErr w:type="gramStart"/>
      <w:r w:rsidRPr="00ED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отсутствует/ </w:t>
      </w:r>
      <w:r w:rsidRPr="004117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указать </w:t>
      </w:r>
      <w:r w:rsidRPr="004117C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№ 29 11.01.2015г, </w:t>
      </w:r>
      <w:r w:rsidRPr="004117C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ООО «Гигиенист»</w:t>
      </w:r>
      <w:r w:rsidRPr="004117C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;</w:t>
      </w:r>
      <w:r w:rsidRPr="004117C8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  <w:lang w:eastAsia="ru-RU"/>
        </w:rPr>
        <w:t>.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41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сплит систем в цехах и складах, приобретение холодильного оборудования, </w:t>
      </w:r>
      <w:proofErr w:type="spellStart"/>
      <w:r w:rsidR="0041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пароконвектомата</w:t>
      </w:r>
      <w:proofErr w:type="spellEnd"/>
      <w:r w:rsidR="0041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мясорубки, жарочного 3-х секционного шкафа</w:t>
      </w:r>
      <w:r w:rsidRPr="00ED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C6A" w:rsidRPr="00ED4C6A" w:rsidRDefault="00ED4C6A" w:rsidP="00ED4C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*)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Подтверждается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актом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ревизии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наладки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оборудования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(является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неотъемлемой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частью</w:t>
      </w:r>
      <w:r w:rsidRPr="00ED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4C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акта)</w:t>
      </w:r>
      <w:proofErr w:type="gramEnd"/>
    </w:p>
    <w:p w:rsidR="002160B9" w:rsidRDefault="00BD04DB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 обеспе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организации (организовано/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организовано);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подвозе обучающихся к местам проведения занятий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обучающихся, нуждающихся в подвозе к местам проведения занятий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обучающихся;</w:t>
      </w:r>
    </w:p>
    <w:p w:rsidR="002160B9" w:rsidRDefault="00361F1F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(имеется/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отсутствует) решение органа местного самоуправления о подвозе детей,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расстоянии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от общеобразовательного организации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организации транспортными средствами, в том числе для перевоза обучающихся: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675"/>
        <w:gridCol w:w="1787"/>
        <w:gridCol w:w="1757"/>
        <w:gridCol w:w="709"/>
        <w:gridCol w:w="1134"/>
        <w:gridCol w:w="1701"/>
        <w:gridCol w:w="1417"/>
        <w:gridCol w:w="674"/>
      </w:tblGrid>
      <w:tr w:rsidR="002160B9" w:rsidTr="003C3C39">
        <w:trPr>
          <w:cantSplit/>
          <w:trHeight w:val="1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требованиям ГОСТа Р 51160-98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Технологическое состояние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2160B9" w:rsidTr="003C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60B9" w:rsidTr="003C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60B9" w:rsidTr="003C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60B9" w:rsidTr="003C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топливом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годовой  потребности,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хранение (при необходимости)__________________________________________________;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оборудованных мест стоянки (боксов), помещений для обслуживания и ремонта автомо</w:t>
      </w:r>
      <w:r w:rsidR="0033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бильной техники, (соответствует/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соответствует) установленным требованиям;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замене (допол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нительной закупке) (</w:t>
      </w:r>
      <w:proofErr w:type="gramStart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proofErr w:type="gramEnd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/ имеется/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количество единиц)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0B9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недостатки: ______________________________________________</w:t>
      </w:r>
      <w:r w:rsidR="0013531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25.Мероприятия по обеспечению охраны и антитеррористической защищенности </w:t>
      </w:r>
      <w:proofErr w:type="spellStart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организации_______________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выполнены</w:t>
      </w:r>
      <w:proofErr w:type="spellEnd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(</w:t>
      </w:r>
      <w:proofErr w:type="gramStart"/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выполнены</w:t>
      </w:r>
      <w:proofErr w:type="gramEnd"/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/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выполнены)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охрана объектов организации  </w:t>
      </w:r>
      <w:proofErr w:type="spellStart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осуществляется______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охрана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8-00 до 16-00 в учебный период, с 16-00 до 8-00 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сторож_________________________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(указать способ охраны – </w:t>
      </w:r>
      <w:r w:rsidRPr="003268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сторожа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вневедомственная охрана/ </w:t>
      </w:r>
      <w:r w:rsidRPr="003268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частная охранная организация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Договоры по оказанию охранных услуг заключены: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(наименование услуг, наименование организации, № и дата лицензии на оказание услуг,</w:t>
      </w:r>
      <w:proofErr w:type="gramEnd"/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______________________________________________________________________________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№ и дата договора)</w:t>
      </w:r>
    </w:p>
    <w:p w:rsidR="003268EF" w:rsidRPr="003268EF" w:rsidRDefault="003268EF" w:rsidP="003268EF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объекты организации системой охранной сигнализации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оборудованы</w:t>
      </w:r>
      <w:proofErr w:type="gramStart"/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;</w:t>
      </w:r>
      <w:proofErr w:type="gramEnd"/>
    </w:p>
    <w:p w:rsidR="003268EF" w:rsidRPr="003268EF" w:rsidRDefault="003268EF" w:rsidP="003268EF">
      <w:pPr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состояние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искусственного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освещения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территории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__</w:t>
      </w:r>
      <w:r w:rsidRPr="003268E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удовлетворительное_</w:t>
      </w:r>
    </w:p>
    <w:p w:rsidR="003268EF" w:rsidRPr="003268EF" w:rsidRDefault="003268EF" w:rsidP="003268EF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системами видео наблюдения и охранного телевидения объекты </w:t>
      </w:r>
      <w:r w:rsidRPr="003268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оборудованы</w:t>
      </w:r>
      <w:proofErr w:type="gramStart"/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;</w:t>
      </w:r>
      <w:proofErr w:type="gramEnd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</w:t>
      </w:r>
    </w:p>
    <w:p w:rsidR="003268EF" w:rsidRPr="003268EF" w:rsidRDefault="003268EF" w:rsidP="003268EF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прямая связь с органами МВД (ФСБ) организована с использованием 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кнопка экстренного вызова, телефон АТС</w:t>
      </w:r>
      <w:proofErr w:type="gramStart"/>
      <w:r w:rsidRPr="003268E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zh-CN"/>
        </w:rPr>
        <w:t>.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;</w:t>
      </w:r>
      <w:proofErr w:type="gramEnd"/>
    </w:p>
    <w:p w:rsidR="003268EF" w:rsidRPr="003268EF" w:rsidRDefault="003268EF" w:rsidP="003268EF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ограждение территории организации  и его состояние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капитальная замена ограждения по всему периметру июль 2018г</w:t>
      </w:r>
      <w:proofErr w:type="gramStart"/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,</w:t>
      </w:r>
      <w:proofErr w:type="gramEnd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несанкционированный доступ: 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дежурно-диспетчерская служб</w:t>
      </w:r>
      <w:proofErr w:type="gramStart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а(</w:t>
      </w:r>
      <w:proofErr w:type="gramEnd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дежурная) служба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организована 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видеонаблюдением периметр ограждения и всей территории, установка видеокамер в здании школы.</w:t>
      </w:r>
    </w:p>
    <w:p w:rsidR="00672175" w:rsidRPr="003268EF" w:rsidRDefault="00BD04DB" w:rsidP="0067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68EF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672175" w:rsidRPr="003268EF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3268E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672175" w:rsidRPr="003268EF">
        <w:rPr>
          <w:rFonts w:ascii="Times New Roman" w:hAnsi="Times New Roman" w:cs="Times New Roman"/>
          <w:sz w:val="24"/>
          <w:szCs w:val="24"/>
          <w:highlight w:val="yellow"/>
        </w:rPr>
        <w:t>Паспорт безопасности организации от «</w:t>
      </w:r>
      <w:r w:rsidR="00672175" w:rsidRPr="003268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</w:t>
      </w:r>
      <w:r w:rsidR="00672175" w:rsidRPr="003268EF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="00672175" w:rsidRPr="003268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                         </w:t>
      </w:r>
      <w:r w:rsidR="00672175" w:rsidRPr="003268EF">
        <w:rPr>
          <w:rFonts w:ascii="Times New Roman" w:hAnsi="Times New Roman" w:cs="Times New Roman"/>
          <w:sz w:val="24"/>
          <w:szCs w:val="24"/>
          <w:highlight w:val="yellow"/>
        </w:rPr>
        <w:t xml:space="preserve"> 20 </w:t>
      </w:r>
      <w:r w:rsidR="00672175" w:rsidRPr="003268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</w:t>
      </w:r>
      <w:r w:rsidR="00672175" w:rsidRPr="003268EF">
        <w:rPr>
          <w:rFonts w:ascii="Times New Roman" w:hAnsi="Times New Roman" w:cs="Times New Roman"/>
          <w:sz w:val="24"/>
          <w:szCs w:val="24"/>
          <w:highlight w:val="yellow"/>
        </w:rPr>
        <w:t>года оформлен.</w:t>
      </w:r>
    </w:p>
    <w:p w:rsidR="00672175" w:rsidRDefault="00672175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8EF">
        <w:rPr>
          <w:rFonts w:ascii="Times New Roman" w:hAnsi="Times New Roman" w:cs="Times New Roman"/>
          <w:sz w:val="24"/>
          <w:szCs w:val="24"/>
          <w:highlight w:val="yellow"/>
        </w:rPr>
        <w:t>Декларация пожарной безопасности организации от «</w:t>
      </w:r>
      <w:r w:rsidRPr="003268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</w:t>
      </w:r>
      <w:r w:rsidRPr="003268EF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3268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                         </w:t>
      </w:r>
      <w:r w:rsidRPr="003268EF">
        <w:rPr>
          <w:rFonts w:ascii="Times New Roman" w:hAnsi="Times New Roman" w:cs="Times New Roman"/>
          <w:sz w:val="24"/>
          <w:szCs w:val="24"/>
          <w:highlight w:val="yellow"/>
        </w:rPr>
        <w:t xml:space="preserve"> 20 </w:t>
      </w:r>
      <w:r w:rsidRPr="003268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</w:t>
      </w:r>
      <w:r w:rsidRPr="003268EF">
        <w:rPr>
          <w:rFonts w:ascii="Times New Roman" w:hAnsi="Times New Roman" w:cs="Times New Roman"/>
          <w:sz w:val="24"/>
          <w:szCs w:val="24"/>
          <w:highlight w:val="yellow"/>
        </w:rPr>
        <w:t>года оформлена.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 Обеспечение пожарной безопасности образовательной организации </w:t>
      </w:r>
      <w:r w:rsidRPr="003268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соответствует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нормативным требованиям: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органами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Государственного пожарного надзора в 2016 году проверка состояния пожарной безопасности ________________проводилась________________________,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(</w:t>
      </w:r>
      <w:proofErr w:type="gramStart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проводилась</w:t>
      </w:r>
      <w:proofErr w:type="gramEnd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не проводилась) 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№ 35 от 15.04.2016 года,  «Отдел надзорной деятельности Темрюкского района Управления надзорной деятельности и профилактической работы главного управления МЧС РФ по КК» (номер и дата акта, наименование организации, проводившей проверку)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 результаты </w:t>
      </w:r>
      <w:proofErr w:type="spellStart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проверки________нарушений</w:t>
      </w:r>
      <w:proofErr w:type="spellEnd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выявлено_______________________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proofErr w:type="spellStart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предписания____________выполнены</w:t>
      </w:r>
      <w:proofErr w:type="spellEnd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требуется </w:t>
      </w:r>
      <w:proofErr w:type="spellStart"/>
      <w:r w:rsidR="00A34480">
        <w:rPr>
          <w:rFonts w:ascii="Times New Roman" w:eastAsia="Times New Roman" w:hAnsi="Times New Roman" w:cs="Times New Roman"/>
          <w:sz w:val="24"/>
          <w:szCs w:val="24"/>
          <w:lang w:eastAsia="zh-CN"/>
        </w:rPr>
        <w:t>асвальтирование</w:t>
      </w:r>
      <w:proofErr w:type="spellEnd"/>
      <w:r w:rsidR="00A34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дорожки от въезда от хоз. ворот по круговому движению вокруг школы.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требования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пожарной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безопасности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выполняются</w:t>
      </w:r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 пожарной сигнализации объекты </w:t>
      </w:r>
      <w:proofErr w:type="spellStart"/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организации____</w:t>
      </w:r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оборудована</w:t>
      </w:r>
      <w:proofErr w:type="spellEnd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___________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в организации установлена пожарная сигнализация, обеспечивающая извещение о пожаре и  выдачу команд на включение автоматических  установок пожаротушения, в </w:t>
      </w:r>
      <w:proofErr w:type="spellStart"/>
      <w:r w:rsidRPr="003268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т.ч</w:t>
      </w:r>
      <w:proofErr w:type="spellEnd"/>
      <w:r w:rsidRPr="003268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. автоматически на пульт пожарной службы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; 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пожарная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сигнализация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находится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</w:t>
      </w:r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;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исправна (</w:t>
      </w:r>
      <w:proofErr w:type="spellStart"/>
      <w:r w:rsidRPr="003268EF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им</w:t>
      </w:r>
      <w:proofErr w:type="gramStart"/>
      <w:r w:rsidRPr="003268EF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.т</w:t>
      </w:r>
      <w:proofErr w:type="gramEnd"/>
      <w:r w:rsidRPr="003268EF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ся</w:t>
      </w:r>
      <w:proofErr w:type="spellEnd"/>
      <w:r w:rsidRPr="003268EF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 xml:space="preserve"> ежемесячные акты исправности)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здания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объекты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системами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противодымной</w:t>
      </w:r>
      <w:proofErr w:type="spellEnd"/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защиты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оборудованы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передачи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извещений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пожаре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обеспечивает</w:t>
      </w:r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автоматизированную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передачу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каналам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связи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извещений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пожаре;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противопожарной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защиты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эвакуации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обеспечивает защиту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имущества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от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воздействия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опасных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факторов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пожара; состояние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эвакуационных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путей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выходов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обеспечивает</w:t>
      </w:r>
      <w:r w:rsidRPr="003268EF">
        <w:rPr>
          <w:rFonts w:ascii="Times New Roman" w:eastAsia="Calibri" w:hAnsi="Times New Roman" w:cs="Times New Roman"/>
          <w:color w:val="FFFFFF"/>
          <w:sz w:val="24"/>
          <w:szCs w:val="24"/>
          <w:u w:val="single"/>
          <w:lang w:eastAsia="zh-CN"/>
        </w:rPr>
        <w:t xml:space="preserve">;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беспрепятственную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эвакуацию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персонала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безопасны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зоны;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поэтажные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планы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эвакуации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разработаны</w:t>
      </w:r>
      <w:r w:rsidRPr="003268E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(не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разработаны);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ответственные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противопожарное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состояние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помещений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proofErr w:type="gramStart"/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назначены</w:t>
      </w:r>
      <w:proofErr w:type="gramEnd"/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/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не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назначены);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наличие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proofErr w:type="gramStart"/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имеются</w:t>
      </w:r>
      <w:proofErr w:type="gramEnd"/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/отсутствуют)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исправность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исправны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/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не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исправны)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противопожарного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водоснабжения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первичных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средств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пожаротушения;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инструктажей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пожарной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безопасности,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так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же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ежеквартальных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тренировок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действиям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при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пожаре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proofErr w:type="gramStart"/>
      <w:r w:rsidRPr="00326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организовано</w:t>
      </w:r>
      <w:proofErr w:type="gramEnd"/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/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не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организовано);</w:t>
      </w:r>
    </w:p>
    <w:p w:rsidR="003268EF" w:rsidRPr="003268EF" w:rsidRDefault="003268EF" w:rsidP="003268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наличие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распорядительной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иной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документации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области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пожарной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безопасности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(распоряжения,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приказы,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удостоверения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т.д.)</w:t>
      </w:r>
      <w:r w:rsidRPr="003268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____</w:t>
      </w:r>
      <w:r w:rsidRPr="003268EF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имеется</w:t>
      </w:r>
      <w:r w:rsidRPr="003268E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</w:t>
      </w:r>
    </w:p>
    <w:p w:rsidR="00E02FCB" w:rsidRDefault="003268EF" w:rsidP="00A3448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обновление противопожарного инвентаря, пожарный щит.</w:t>
      </w:r>
    </w:p>
    <w:p w:rsidR="00A34480" w:rsidRPr="00A34480" w:rsidRDefault="00A34480" w:rsidP="00A3448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расстоянии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менее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метров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здания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школы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торговых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точек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алкогольной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продукции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табака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наименование,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адрес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торгового</w:t>
      </w:r>
      <w:r w:rsidRPr="00A3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предприятия)_______</w:t>
      </w:r>
      <w:r w:rsidRPr="00A34480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нет_</w:t>
      </w:r>
      <w:r w:rsidRPr="00A344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2160B9" w:rsidRDefault="00E27370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BD0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комиссии (включая расшифровку предписаний органов надзорной деятельности с указанием примерной даты исправления нарушений): </w:t>
      </w:r>
    </w:p>
    <w:p w:rsidR="002160B9" w:rsidRDefault="00BD04DB" w:rsidP="00216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04DB" w:rsidRDefault="00BD04DB" w:rsidP="00BD0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B9" w:rsidRDefault="00BD04DB" w:rsidP="00BD04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73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 комиссии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готовности общеобразовательного организации к новому учебному году ____________________________________________</w:t>
      </w:r>
      <w:r w:rsidR="00F63C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160B9" w:rsidRPr="00BD04DB" w:rsidRDefault="00BD04DB" w:rsidP="00216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BD0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60B9" w:rsidRPr="00BD04DB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 составлен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 числа ____________ месяца _________ года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9B" w:rsidRPr="00161A9B" w:rsidRDefault="00161A9B" w:rsidP="00161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О.В. Дяденко</w:t>
      </w:r>
    </w:p>
    <w:p w:rsidR="00161A9B" w:rsidRPr="00161A9B" w:rsidRDefault="00161A9B" w:rsidP="0016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9B" w:rsidRPr="00161A9B" w:rsidRDefault="00161A9B" w:rsidP="0016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515"/>
        <w:gridCol w:w="2532"/>
        <w:gridCol w:w="2607"/>
      </w:tblGrid>
      <w:tr w:rsidR="00161A9B" w:rsidRPr="00161A9B" w:rsidTr="009F7B33">
        <w:tc>
          <w:tcPr>
            <w:tcW w:w="187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2515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2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0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161A9B" w:rsidRPr="00161A9B" w:rsidTr="009F7B33">
        <w:tc>
          <w:tcPr>
            <w:tcW w:w="187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образованием </w:t>
            </w: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161A9B" w:rsidRPr="00161A9B" w:rsidRDefault="00C846A9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Руденко</w:t>
            </w:r>
          </w:p>
        </w:tc>
      </w:tr>
      <w:tr w:rsidR="00161A9B" w:rsidRPr="00161A9B" w:rsidTr="009F7B33">
        <w:tc>
          <w:tcPr>
            <w:tcW w:w="187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МКУ «Управление по делам ГО и ЧС» Темрюкского района</w:t>
            </w:r>
          </w:p>
        </w:tc>
        <w:tc>
          <w:tcPr>
            <w:tcW w:w="2532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Сорокотяга</w:t>
            </w:r>
            <w:proofErr w:type="spellEnd"/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1A9B" w:rsidRPr="00161A9B" w:rsidTr="009F7B33">
        <w:tc>
          <w:tcPr>
            <w:tcW w:w="187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надзорной деятельности и профилактических работ Темрюкского района </w:t>
            </w:r>
          </w:p>
        </w:tc>
        <w:tc>
          <w:tcPr>
            <w:tcW w:w="2532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Гузенко</w:t>
            </w:r>
          </w:p>
        </w:tc>
      </w:tr>
      <w:tr w:rsidR="00161A9B" w:rsidRPr="00161A9B" w:rsidTr="009F7B33">
        <w:tc>
          <w:tcPr>
            <w:tcW w:w="187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ТР территориальной организации Профсоюза работников народного образования и науки</w:t>
            </w:r>
          </w:p>
        </w:tc>
        <w:tc>
          <w:tcPr>
            <w:tcW w:w="2532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Ткаченко </w:t>
            </w:r>
          </w:p>
        </w:tc>
      </w:tr>
      <w:tr w:rsidR="00161A9B" w:rsidRPr="00161A9B" w:rsidTr="009F7B33">
        <w:tc>
          <w:tcPr>
            <w:tcW w:w="187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ЦУМТБО муниципального </w:t>
            </w: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ТР</w:t>
            </w:r>
          </w:p>
        </w:tc>
        <w:tc>
          <w:tcPr>
            <w:tcW w:w="2532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Янчиленко </w:t>
            </w:r>
          </w:p>
        </w:tc>
      </w:tr>
      <w:tr w:rsidR="00161A9B" w:rsidRPr="00161A9B" w:rsidTr="009F7B33">
        <w:tc>
          <w:tcPr>
            <w:tcW w:w="187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по Темрюкскому району</w:t>
            </w: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A9B" w:rsidRPr="00161A9B" w:rsidTr="009F7B33">
        <w:tc>
          <w:tcPr>
            <w:tcW w:w="187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 </w:t>
            </w:r>
            <w:proofErr w:type="spellStart"/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г.Темрюке</w:t>
            </w:r>
            <w:proofErr w:type="spellEnd"/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УФСБ РФ по Краснодарскому краю</w:t>
            </w:r>
          </w:p>
        </w:tc>
        <w:tc>
          <w:tcPr>
            <w:tcW w:w="2532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161A9B" w:rsidRPr="00161A9B" w:rsidRDefault="00161A9B" w:rsidP="0016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A46" w:rsidRPr="00161A9B" w:rsidTr="009F7B33">
        <w:tc>
          <w:tcPr>
            <w:tcW w:w="1877" w:type="dxa"/>
            <w:shd w:val="clear" w:color="auto" w:fill="auto"/>
          </w:tcPr>
          <w:p w:rsidR="006D1A46" w:rsidRPr="00161A9B" w:rsidRDefault="006D1A46" w:rsidP="006D1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6D1A46" w:rsidRPr="006D1A46" w:rsidRDefault="006D1A46" w:rsidP="006D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A46">
              <w:rPr>
                <w:rFonts w:ascii="Times New Roman" w:hAnsi="Times New Roman" w:cs="Times New Roman"/>
                <w:sz w:val="24"/>
                <w:szCs w:val="24"/>
              </w:rPr>
              <w:t>Начальник ПЦО и ОВО</w:t>
            </w:r>
          </w:p>
          <w:p w:rsidR="006D1A46" w:rsidRPr="006D1A46" w:rsidRDefault="006D1A46" w:rsidP="006D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6D1A46" w:rsidRPr="00161A9B" w:rsidRDefault="006D1A46" w:rsidP="006D1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6D1A46" w:rsidRPr="00161A9B" w:rsidRDefault="006D1A46" w:rsidP="006D1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268"/>
        <w:gridCol w:w="2552"/>
        <w:gridCol w:w="2551"/>
        <w:gridCol w:w="2126"/>
      </w:tblGrid>
      <w:tr w:rsidR="00C846A9" w:rsidRPr="00161A9B" w:rsidTr="009F7B33">
        <w:tc>
          <w:tcPr>
            <w:tcW w:w="2268" w:type="dxa"/>
            <w:shd w:val="clear" w:color="auto" w:fill="auto"/>
          </w:tcPr>
          <w:p w:rsidR="00C846A9" w:rsidRDefault="00C846A9" w:rsidP="009F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A9" w:rsidRPr="00161A9B" w:rsidRDefault="00C846A9" w:rsidP="009F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Вашей организации</w:t>
            </w:r>
          </w:p>
        </w:tc>
        <w:tc>
          <w:tcPr>
            <w:tcW w:w="2552" w:type="dxa"/>
            <w:shd w:val="clear" w:color="auto" w:fill="auto"/>
          </w:tcPr>
          <w:p w:rsidR="00C846A9" w:rsidRDefault="00C846A9" w:rsidP="009F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A9" w:rsidRPr="00161A9B" w:rsidRDefault="00C846A9" w:rsidP="009F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551" w:type="dxa"/>
            <w:shd w:val="clear" w:color="auto" w:fill="auto"/>
          </w:tcPr>
          <w:p w:rsidR="00C846A9" w:rsidRDefault="00C846A9" w:rsidP="009F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A9" w:rsidRPr="00161A9B" w:rsidRDefault="00C846A9" w:rsidP="009F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:rsidR="00C846A9" w:rsidRDefault="00C846A9" w:rsidP="009F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A9" w:rsidRPr="00161A9B" w:rsidRDefault="00C846A9" w:rsidP="009F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161A9B" w:rsidRPr="00161A9B" w:rsidRDefault="00161A9B" w:rsidP="0016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9B" w:rsidRPr="00161A9B" w:rsidRDefault="00161A9B" w:rsidP="0016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1A9B" w:rsidRPr="00161A9B" w:rsidSect="00513524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601370BE"/>
    <w:multiLevelType w:val="hybridMultilevel"/>
    <w:tmpl w:val="38849F74"/>
    <w:lvl w:ilvl="0" w:tplc="6DBE6D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02"/>
    <w:rsid w:val="00006939"/>
    <w:rsid w:val="000C58EF"/>
    <w:rsid w:val="000E345B"/>
    <w:rsid w:val="000E572C"/>
    <w:rsid w:val="00135313"/>
    <w:rsid w:val="00145D17"/>
    <w:rsid w:val="00155062"/>
    <w:rsid w:val="00161A9B"/>
    <w:rsid w:val="0016212B"/>
    <w:rsid w:val="00167B7F"/>
    <w:rsid w:val="00194FC1"/>
    <w:rsid w:val="001D0D8B"/>
    <w:rsid w:val="001D5DA1"/>
    <w:rsid w:val="001E7CBC"/>
    <w:rsid w:val="001F5514"/>
    <w:rsid w:val="00203332"/>
    <w:rsid w:val="002160B9"/>
    <w:rsid w:val="002530A0"/>
    <w:rsid w:val="00254E9D"/>
    <w:rsid w:val="0029713A"/>
    <w:rsid w:val="002A277A"/>
    <w:rsid w:val="002E5A16"/>
    <w:rsid w:val="003148CB"/>
    <w:rsid w:val="003268EF"/>
    <w:rsid w:val="00331911"/>
    <w:rsid w:val="00361F1F"/>
    <w:rsid w:val="003C3C39"/>
    <w:rsid w:val="003F37DC"/>
    <w:rsid w:val="004117C8"/>
    <w:rsid w:val="00443D81"/>
    <w:rsid w:val="00495DA7"/>
    <w:rsid w:val="004C5596"/>
    <w:rsid w:val="004E4BF0"/>
    <w:rsid w:val="004E55F0"/>
    <w:rsid w:val="00513524"/>
    <w:rsid w:val="00572D2C"/>
    <w:rsid w:val="005A2ECE"/>
    <w:rsid w:val="005D0403"/>
    <w:rsid w:val="005D50AD"/>
    <w:rsid w:val="00627D4B"/>
    <w:rsid w:val="0063555A"/>
    <w:rsid w:val="00645110"/>
    <w:rsid w:val="00672175"/>
    <w:rsid w:val="0069437A"/>
    <w:rsid w:val="006B2144"/>
    <w:rsid w:val="006D1A46"/>
    <w:rsid w:val="006D1C8E"/>
    <w:rsid w:val="006F3253"/>
    <w:rsid w:val="00705925"/>
    <w:rsid w:val="00731512"/>
    <w:rsid w:val="00732CF3"/>
    <w:rsid w:val="007F0A4C"/>
    <w:rsid w:val="00805549"/>
    <w:rsid w:val="00814BA0"/>
    <w:rsid w:val="00835011"/>
    <w:rsid w:val="0086352F"/>
    <w:rsid w:val="00895202"/>
    <w:rsid w:val="008C375B"/>
    <w:rsid w:val="00903445"/>
    <w:rsid w:val="0092575D"/>
    <w:rsid w:val="0093442C"/>
    <w:rsid w:val="009815AA"/>
    <w:rsid w:val="009848D0"/>
    <w:rsid w:val="00991EFB"/>
    <w:rsid w:val="009A4D5B"/>
    <w:rsid w:val="009F7B33"/>
    <w:rsid w:val="00A34480"/>
    <w:rsid w:val="00A54296"/>
    <w:rsid w:val="00AB196C"/>
    <w:rsid w:val="00AE496A"/>
    <w:rsid w:val="00AF7025"/>
    <w:rsid w:val="00B11904"/>
    <w:rsid w:val="00B45C44"/>
    <w:rsid w:val="00B51F84"/>
    <w:rsid w:val="00B81B48"/>
    <w:rsid w:val="00BA507A"/>
    <w:rsid w:val="00BD04DB"/>
    <w:rsid w:val="00BE7A9B"/>
    <w:rsid w:val="00C06DE3"/>
    <w:rsid w:val="00C262F6"/>
    <w:rsid w:val="00C72A43"/>
    <w:rsid w:val="00C837FA"/>
    <w:rsid w:val="00C846A9"/>
    <w:rsid w:val="00D039BD"/>
    <w:rsid w:val="00D17802"/>
    <w:rsid w:val="00D208B1"/>
    <w:rsid w:val="00D31F0D"/>
    <w:rsid w:val="00D62546"/>
    <w:rsid w:val="00DB0165"/>
    <w:rsid w:val="00E02FCB"/>
    <w:rsid w:val="00E27370"/>
    <w:rsid w:val="00ED4C6A"/>
    <w:rsid w:val="00F05B4F"/>
    <w:rsid w:val="00F4657E"/>
    <w:rsid w:val="00F63C1D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7CBC"/>
    <w:pPr>
      <w:ind w:left="720"/>
      <w:contextualSpacing/>
    </w:pPr>
  </w:style>
  <w:style w:type="paragraph" w:customStyle="1" w:styleId="ConsPlusNonformat">
    <w:name w:val="ConsPlusNonformat"/>
    <w:rsid w:val="00672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7CBC"/>
    <w:pPr>
      <w:ind w:left="720"/>
      <w:contextualSpacing/>
    </w:pPr>
  </w:style>
  <w:style w:type="paragraph" w:customStyle="1" w:styleId="ConsPlusNonformat">
    <w:name w:val="ConsPlusNonformat"/>
    <w:rsid w:val="00672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okr4</dc:creator>
  <cp:lastModifiedBy>Давыдова Елена</cp:lastModifiedBy>
  <cp:revision>2</cp:revision>
  <cp:lastPrinted>2017-02-08T07:57:00Z</cp:lastPrinted>
  <dcterms:created xsi:type="dcterms:W3CDTF">2018-06-17T21:20:00Z</dcterms:created>
  <dcterms:modified xsi:type="dcterms:W3CDTF">2018-06-17T21:20:00Z</dcterms:modified>
</cp:coreProperties>
</file>